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F356F" w14:textId="77777777" w:rsidR="00831091" w:rsidRPr="00B767F4" w:rsidRDefault="00476664" w:rsidP="003A6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15 ISPF 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Rubric/grading guidelines</w:t>
      </w:r>
    </w:p>
    <w:p w14:paraId="7CC1D476" w14:textId="77777777" w:rsidR="00831091" w:rsidRPr="00B767F4" w:rsidRDefault="00831091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300BDB6" w14:textId="77777777" w:rsidR="003A60AC" w:rsidRPr="00B767F4" w:rsidRDefault="003A60A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Main rubric criteria: </w:t>
      </w:r>
    </w:p>
    <w:p w14:paraId="3E7AB8EC" w14:textId="77777777" w:rsidR="003A60AC" w:rsidRPr="00B767F4" w:rsidRDefault="003A60A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5150C5B" w14:textId="77777777" w:rsidR="00767B0A" w:rsidRPr="00B767F4" w:rsidRDefault="002009B4" w:rsidP="00E116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Cogency (Is the paper cogent? Is there a clear and well-articulated argument?)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3 pts. total </w:t>
      </w:r>
      <w:r w:rsidR="0047666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(poor: 1 pt., average: 2 pts.; good: 3 pts.)</w:t>
      </w:r>
    </w:p>
    <w:p w14:paraId="1387B1A3" w14:textId="77777777" w:rsidR="00476664" w:rsidRPr="00B767F4" w:rsidRDefault="00476664" w:rsidP="00E116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BDF03" w14:textId="77777777" w:rsidR="00831091" w:rsidRPr="00B767F4" w:rsidRDefault="00831091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 Synthesis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Does the essay adequately synthesize content from both the required readings [some or all] and </w:t>
      </w:r>
      <w:r w:rsidR="003E0BCA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the 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talk?</w:t>
      </w:r>
      <w:r w:rsidR="00B94F21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Outside sources are not required, but students must at least draw on both the assigned readings and </w:t>
      </w:r>
      <w:r w:rsidR="003E0BCA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the </w:t>
      </w:r>
      <w:r w:rsidR="00B94F21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talk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): 3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pt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total (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poor/none: 1 pt., average: 2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pt</w:t>
      </w:r>
      <w:r w:rsidR="0047666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.; 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good: 3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pts.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7D55413D" w14:textId="77777777" w:rsidR="00F14DB5" w:rsidRPr="00B767F4" w:rsidRDefault="00F14DB5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995A878" w14:textId="7D30F0BB" w:rsidR="00F14DB5" w:rsidRPr="00B767F4" w:rsidRDefault="00831091" w:rsidP="00E116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 Originality (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Is the essay simply the regurgitation of information, or is originality demonstrated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and substantiated with relevant information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?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): 3</w:t>
      </w:r>
      <w:r w:rsidR="00E1160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pt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total (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poor/none: 1 pt., average: 2</w:t>
      </w:r>
      <w:r w:rsidR="00CA4C22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pt.; 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good: 3</w:t>
      </w:r>
      <w:r w:rsidR="00CA4C22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pts.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1D6CC41C" w14:textId="77777777" w:rsidR="00F14DB5" w:rsidRPr="00B767F4" w:rsidRDefault="00F14DB5" w:rsidP="00E116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70AC28B5" w14:textId="3CCB3686" w:rsidR="00D42D44" w:rsidRPr="00B767F4" w:rsidRDefault="00D42D44" w:rsidP="00D42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 Length (word count from the title to the end of the essay body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including in-text citations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 do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es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not include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headers and 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 end-of-the-essay bibliography if there is one): 1 pt. total (500-600 words, 1 pt.; 450-499 and 601-650 words, 0.5 pt.; &lt;450 and &gt;650 words 0 pt.)</w:t>
      </w:r>
    </w:p>
    <w:p w14:paraId="17A28CFC" w14:textId="77777777" w:rsidR="00D42D44" w:rsidRPr="00B767F4" w:rsidRDefault="00D42D4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AF77D62" w14:textId="1F0EA5D5" w:rsidR="0063207F" w:rsidRPr="00B767F4" w:rsidRDefault="0063207F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*</w:t>
      </w:r>
      <w:r w:rsidR="00B767F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**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Please include your full name on your essays (not part of the word count).</w:t>
      </w:r>
      <w:r w:rsidR="00B767F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***</w:t>
      </w:r>
    </w:p>
    <w:p w14:paraId="5207624F" w14:textId="77777777" w:rsidR="00D42D44" w:rsidRPr="00B767F4" w:rsidRDefault="00D42D4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19B8462" w14:textId="77777777" w:rsidR="0063207F" w:rsidRPr="00B767F4" w:rsidRDefault="0063207F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0534479" w14:textId="77777777" w:rsidR="00D42D44" w:rsidRPr="00B767F4" w:rsidRDefault="00D42D4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Other deductions when applicable:</w:t>
      </w:r>
    </w:p>
    <w:p w14:paraId="15768C48" w14:textId="77777777" w:rsidR="00D42D44" w:rsidRPr="00B767F4" w:rsidRDefault="00D42D4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7FF07414" w14:textId="4B16E1FC" w:rsidR="00831091" w:rsidRPr="00B767F4" w:rsidRDefault="00B94F21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</w:t>
      </w:r>
      <w:r w:rsidR="00831091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roper references</w:t>
      </w:r>
      <w:r w:rsidR="00B767F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/citations</w:t>
      </w:r>
      <w:r w:rsidR="00831091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partial point deductions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(up to 1 pt.) if there are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inadequate or 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no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necessary 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citations </w:t>
      </w:r>
    </w:p>
    <w:p w14:paraId="46A22E3D" w14:textId="77777777" w:rsidR="00D42D44" w:rsidRPr="00B767F4" w:rsidRDefault="00D42D4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6D4B9B1" w14:textId="309FB189" w:rsidR="00D42D44" w:rsidRPr="00B767F4" w:rsidRDefault="00D42D44" w:rsidP="00D42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If there are so many careless s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pelling, punctuation, etc. mistakes that impede the reader’s understanding of the essay, partial points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will be deducted 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(up to 1 pt.).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Points will not be deducted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for non-native English mistakes if it is evident that the mistakes stem from English being the student’s second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language (and not carelessness)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9E4ABD8" w14:textId="77777777" w:rsidR="001516CC" w:rsidRPr="00B767F4" w:rsidRDefault="001516C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4A15091" w14:textId="482253EA" w:rsidR="00831091" w:rsidRPr="00B767F4" w:rsidRDefault="003E0BCA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Timeliness: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partial point deductions for late submissions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(up to 2 pts.) 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e.g. 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-0.5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pt. if late [after 5pm]</w:t>
      </w:r>
      <w:r w:rsidR="00831091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on Monday, 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additional -0.5</w:t>
      </w:r>
      <w:r w:rsidR="00831091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pt. each additional day late until Friday after due date; up to -2 pt</w:t>
      </w:r>
      <w:r w:rsidR="00E1160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s. max [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we will accept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late 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papers 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until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Friday at 5pm</w:t>
      </w:r>
      <w:r w:rsidR="00831091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but timeliness will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already </w:t>
      </w:r>
      <w:r w:rsidR="00831091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be </w:t>
      </w:r>
      <w:r w:rsidR="00E1160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0 pt. 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if submitted any time on</w:t>
      </w:r>
      <w:r w:rsidR="0047666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Thursday</w:t>
      </w:r>
      <w:r w:rsidR="0063207F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or Friday].</w:t>
      </w:r>
    </w:p>
    <w:p w14:paraId="0B9C8F04" w14:textId="77777777" w:rsidR="002009B4" w:rsidRPr="00B767F4" w:rsidRDefault="002009B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02732BF" w14:textId="5C7A320F" w:rsidR="002009B4" w:rsidRPr="00B767F4" w:rsidRDefault="00B767F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 will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strictly adhere to the </w:t>
      </w:r>
      <w:r w:rsidR="00D42D4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length and timeliness limits</w:t>
      </w:r>
      <w:r w:rsidR="003A60AC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above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to maintain fairness and objectivity</w:t>
      </w:r>
      <w:r w:rsidR="002009B4"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Please do not wait until the last minute to upload your essays as EEE technical difficulties are often unpredictable.</w:t>
      </w:r>
    </w:p>
    <w:p w14:paraId="14ECD37D" w14:textId="77777777" w:rsidR="00B767F4" w:rsidRPr="00B767F4" w:rsidRDefault="00B767F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AD275E5" w14:textId="77777777" w:rsidR="00D239BC" w:rsidRPr="00B767F4" w:rsidRDefault="00D239B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Our EEE class webpage: </w:t>
      </w:r>
      <w:hyperlink r:id="rId6" w:history="1">
        <w:r w:rsidR="00F3035C" w:rsidRPr="00B767F4">
          <w:rPr>
            <w:rStyle w:val="Hyperlink"/>
            <w:rFonts w:ascii="Times New Roman" w:hAnsi="Times New Roman" w:cs="Times New Roman"/>
            <w:color w:val="663399"/>
            <w:sz w:val="24"/>
            <w:szCs w:val="24"/>
            <w:shd w:val="clear" w:color="auto" w:fill="FFFFFF"/>
          </w:rPr>
          <w:t>https://eee.uci.edu/15s/28450</w:t>
        </w:r>
      </w:hyperlink>
    </w:p>
    <w:p w14:paraId="0701A7FD" w14:textId="77777777" w:rsidR="00D42D44" w:rsidRPr="00B767F4" w:rsidRDefault="00D42D4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596478F" w14:textId="77777777" w:rsidR="002009B4" w:rsidRPr="00B767F4" w:rsidRDefault="0047666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Max essay score: 10 points</w:t>
      </w:r>
    </w:p>
    <w:p w14:paraId="5144310F" w14:textId="77777777" w:rsidR="00D239BC" w:rsidRPr="00B767F4" w:rsidRDefault="00D239B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3E116" w14:textId="77777777" w:rsidR="00B767F4" w:rsidRPr="00B767F4" w:rsidRDefault="00B767F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1AECCF" w14:textId="0FFC9B66" w:rsidR="001516CC" w:rsidRPr="00B767F4" w:rsidRDefault="00B767F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Note: You may see something like this (below) on your returned/graded essays (please check your EEE return drop box every week to access and read our comments/feedback).  The numbers correspond to the criteria numbers above.</w:t>
      </w:r>
    </w:p>
    <w:p w14:paraId="63FB8B4D" w14:textId="77777777" w:rsidR="001516CC" w:rsidRPr="00B767F4" w:rsidRDefault="001516C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BFB77" w14:textId="77777777" w:rsidR="001516CC" w:rsidRPr="00B767F4" w:rsidRDefault="003A60A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1)   /3</w:t>
      </w:r>
    </w:p>
    <w:p w14:paraId="008ACCB1" w14:textId="77777777" w:rsidR="001516CC" w:rsidRPr="00B767F4" w:rsidRDefault="003A60A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2)   /3</w:t>
      </w:r>
    </w:p>
    <w:p w14:paraId="67DB4836" w14:textId="77777777" w:rsidR="001516CC" w:rsidRPr="00B767F4" w:rsidRDefault="003A60A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3)   /3</w:t>
      </w:r>
    </w:p>
    <w:p w14:paraId="626E3C5F" w14:textId="77777777" w:rsidR="001516CC" w:rsidRPr="00B767F4" w:rsidRDefault="001516C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4)   /1</w:t>
      </w:r>
    </w:p>
    <w:p w14:paraId="3A0EFE60" w14:textId="77777777" w:rsidR="00571433" w:rsidRPr="00B767F4" w:rsidRDefault="00571433" w:rsidP="005714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Word count:</w:t>
      </w:r>
    </w:p>
    <w:p w14:paraId="6C4177FF" w14:textId="77777777" w:rsidR="00E022FA" w:rsidRPr="00B767F4" w:rsidRDefault="00E022FA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56AA6" w14:textId="77777777" w:rsidR="001578FA" w:rsidRPr="00B767F4" w:rsidRDefault="003A60A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lastRenderedPageBreak/>
        <w:t>Additi</w:t>
      </w:r>
      <w:r w:rsidR="00E022FA" w:rsidRPr="00B767F4">
        <w:rPr>
          <w:rFonts w:ascii="Times New Roman" w:hAnsi="Times New Roman" w:cs="Times New Roman"/>
          <w:color w:val="000000"/>
          <w:sz w:val="24"/>
          <w:szCs w:val="24"/>
        </w:rPr>
        <w:t>onal deductions (if applicable)</w:t>
      </w:r>
    </w:p>
    <w:p w14:paraId="32F92345" w14:textId="68E24250" w:rsidR="00571433" w:rsidRPr="00B767F4" w:rsidRDefault="00571433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References</w:t>
      </w:r>
      <w:r w:rsidR="00B767F4" w:rsidRPr="00B767F4">
        <w:rPr>
          <w:rFonts w:ascii="Times New Roman" w:hAnsi="Times New Roman" w:cs="Times New Roman"/>
          <w:color w:val="000000"/>
          <w:sz w:val="24"/>
          <w:szCs w:val="24"/>
        </w:rPr>
        <w:t>/Citations</w:t>
      </w:r>
      <w:r w:rsidRPr="00B767F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ACAD40D" w14:textId="77777777" w:rsidR="00571433" w:rsidRPr="00B767F4" w:rsidRDefault="00571433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Spelling, punctuation, etc.:</w:t>
      </w:r>
    </w:p>
    <w:p w14:paraId="7235C339" w14:textId="77777777" w:rsidR="00715775" w:rsidRPr="00B767F4" w:rsidRDefault="00571433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Time stamp:</w:t>
      </w:r>
    </w:p>
    <w:p w14:paraId="138F4D02" w14:textId="77777777" w:rsidR="00E022FA" w:rsidRPr="00B767F4" w:rsidRDefault="00E022FA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9FD65" w14:textId="77777777" w:rsidR="001578FA" w:rsidRPr="00B767F4" w:rsidRDefault="00476664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 xml:space="preserve">Total: </w:t>
      </w:r>
      <w:r w:rsidR="001578FA" w:rsidRPr="00B767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1433" w:rsidRPr="00B767F4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14:paraId="77CB0A51" w14:textId="77777777" w:rsidR="003A60AC" w:rsidRPr="00B767F4" w:rsidRDefault="003A60AC" w:rsidP="002009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57C4BB" w14:textId="77777777" w:rsidR="007975DA" w:rsidRPr="00B767F4" w:rsidRDefault="001578FA" w:rsidP="003A6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Comment</w:t>
      </w:r>
      <w:r w:rsidR="003E0BCA" w:rsidRPr="00B767F4">
        <w:rPr>
          <w:rFonts w:ascii="Times New Roman" w:hAnsi="Times New Roman" w:cs="Times New Roman"/>
          <w:color w:val="000000"/>
          <w:sz w:val="24"/>
          <w:szCs w:val="24"/>
        </w:rPr>
        <w:t>(s)</w:t>
      </w:r>
      <w:r w:rsidRPr="00B767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E0BCA" w:rsidRPr="00B76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2304CA" w14:textId="77777777" w:rsidR="00831091" w:rsidRPr="00B767F4" w:rsidRDefault="00433679" w:rsidP="003A6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Grader:</w:t>
      </w:r>
      <w:r w:rsidR="007975DA" w:rsidRPr="00B76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6F7B7E77" w14:textId="77777777" w:rsidR="00571433" w:rsidRPr="00B767F4" w:rsidRDefault="00571433" w:rsidP="003A6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AF8733" w14:textId="6A3A99DC" w:rsidR="00476664" w:rsidRPr="00B767F4" w:rsidRDefault="00476664" w:rsidP="003A6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67F4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="00B767F4" w:rsidRPr="00B767F4">
        <w:rPr>
          <w:rFonts w:ascii="Times New Roman" w:hAnsi="Times New Roman" w:cs="Times New Roman"/>
          <w:color w:val="000000"/>
          <w:sz w:val="24"/>
          <w:szCs w:val="24"/>
        </w:rPr>
        <w:t>If you have questions about your grade, please contact</w:t>
      </w:r>
      <w:r w:rsidR="00B767F4">
        <w:rPr>
          <w:rFonts w:ascii="Times New Roman" w:hAnsi="Times New Roman" w:cs="Times New Roman"/>
          <w:color w:val="000000"/>
          <w:sz w:val="24"/>
          <w:szCs w:val="24"/>
        </w:rPr>
        <w:t>/email</w:t>
      </w:r>
      <w:r w:rsidR="00B767F4" w:rsidRPr="00B767F4">
        <w:rPr>
          <w:rFonts w:ascii="Times New Roman" w:hAnsi="Times New Roman" w:cs="Times New Roman"/>
          <w:color w:val="000000"/>
          <w:sz w:val="24"/>
          <w:szCs w:val="24"/>
        </w:rPr>
        <w:t xml:space="preserve"> the GRADER listed.</w:t>
      </w:r>
      <w:r w:rsidRPr="00B767F4">
        <w:rPr>
          <w:rFonts w:ascii="Times New Roman" w:hAnsi="Times New Roman" w:cs="Times New Roman"/>
          <w:color w:val="000000"/>
          <w:sz w:val="24"/>
          <w:szCs w:val="24"/>
        </w:rPr>
        <w:t>***</w:t>
      </w:r>
    </w:p>
    <w:p w14:paraId="3BE2A5FD" w14:textId="77777777" w:rsidR="00715775" w:rsidRPr="00B767F4" w:rsidRDefault="00715775" w:rsidP="003A6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sectPr w:rsidR="00715775" w:rsidRPr="00B767F4" w:rsidSect="00CA4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F2237" w14:textId="77777777" w:rsidR="00A5072F" w:rsidRDefault="00A5072F" w:rsidP="00BA3CD0">
      <w:r>
        <w:separator/>
      </w:r>
    </w:p>
  </w:endnote>
  <w:endnote w:type="continuationSeparator" w:id="0">
    <w:p w14:paraId="7927230F" w14:textId="77777777" w:rsidR="00A5072F" w:rsidRDefault="00A5072F" w:rsidP="00BA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C3D87" w14:textId="77777777" w:rsidR="00A5072F" w:rsidRDefault="00A5072F" w:rsidP="00BA3CD0">
      <w:r>
        <w:separator/>
      </w:r>
    </w:p>
  </w:footnote>
  <w:footnote w:type="continuationSeparator" w:id="0">
    <w:p w14:paraId="529E0237" w14:textId="77777777" w:rsidR="00A5072F" w:rsidRDefault="00A5072F" w:rsidP="00BA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E37CF36-294D-4FA8-AE08-8BDC7772387F}"/>
    <w:docVar w:name="dgnword-eventsink" w:val="544025024"/>
  </w:docVars>
  <w:rsids>
    <w:rsidRoot w:val="00831091"/>
    <w:rsid w:val="000D591E"/>
    <w:rsid w:val="001516CC"/>
    <w:rsid w:val="001578FA"/>
    <w:rsid w:val="002009B4"/>
    <w:rsid w:val="0026380E"/>
    <w:rsid w:val="002D597B"/>
    <w:rsid w:val="00300EC7"/>
    <w:rsid w:val="003241C9"/>
    <w:rsid w:val="00355E04"/>
    <w:rsid w:val="00384EC3"/>
    <w:rsid w:val="003A60AC"/>
    <w:rsid w:val="003E0BCA"/>
    <w:rsid w:val="00433679"/>
    <w:rsid w:val="004379F8"/>
    <w:rsid w:val="00476664"/>
    <w:rsid w:val="004A3D26"/>
    <w:rsid w:val="00563566"/>
    <w:rsid w:val="00571433"/>
    <w:rsid w:val="006130A2"/>
    <w:rsid w:val="0063207F"/>
    <w:rsid w:val="00715775"/>
    <w:rsid w:val="0072541B"/>
    <w:rsid w:val="00767B0A"/>
    <w:rsid w:val="007975DA"/>
    <w:rsid w:val="00807503"/>
    <w:rsid w:val="00831091"/>
    <w:rsid w:val="009A1A8D"/>
    <w:rsid w:val="00A5072F"/>
    <w:rsid w:val="00AF5074"/>
    <w:rsid w:val="00B476F3"/>
    <w:rsid w:val="00B514EE"/>
    <w:rsid w:val="00B767F4"/>
    <w:rsid w:val="00B94F21"/>
    <w:rsid w:val="00BA3515"/>
    <w:rsid w:val="00BA3CD0"/>
    <w:rsid w:val="00C615FA"/>
    <w:rsid w:val="00C87763"/>
    <w:rsid w:val="00CA4C22"/>
    <w:rsid w:val="00D239BC"/>
    <w:rsid w:val="00D42D44"/>
    <w:rsid w:val="00E007AF"/>
    <w:rsid w:val="00E022FA"/>
    <w:rsid w:val="00E11604"/>
    <w:rsid w:val="00E76655"/>
    <w:rsid w:val="00EE09C4"/>
    <w:rsid w:val="00F14DB5"/>
    <w:rsid w:val="00F3035C"/>
    <w:rsid w:val="00F41380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956B5F"/>
  <w15:docId w15:val="{2AED8518-8762-460D-AE61-382285B4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1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109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A3CD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CD0"/>
  </w:style>
  <w:style w:type="paragraph" w:styleId="Footer">
    <w:name w:val="footer"/>
    <w:basedOn w:val="Normal"/>
    <w:link w:val="FooterChar"/>
    <w:uiPriority w:val="99"/>
    <w:unhideWhenUsed/>
    <w:rsid w:val="00BA3CD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CD0"/>
  </w:style>
  <w:style w:type="paragraph" w:styleId="NormalWeb">
    <w:name w:val="Normal (Web)"/>
    <w:basedOn w:val="Normal"/>
    <w:uiPriority w:val="99"/>
    <w:semiHidden/>
    <w:unhideWhenUsed/>
    <w:rsid w:val="00BA3C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55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9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5D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15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102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1814">
                      <w:marLeft w:val="360"/>
                      <w:marRight w:val="36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ee.uci.edu/toolbox/websitemanager/modules/eze32/preview.php?page_id=885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Ittonen</dc:creator>
  <cp:lastModifiedBy>Ralph Hosoki</cp:lastModifiedBy>
  <cp:revision>3</cp:revision>
  <cp:lastPrinted>2015-01-23T00:33:00Z</cp:lastPrinted>
  <dcterms:created xsi:type="dcterms:W3CDTF">2015-04-02T21:43:00Z</dcterms:created>
  <dcterms:modified xsi:type="dcterms:W3CDTF">2015-04-02T22:03:00Z</dcterms:modified>
</cp:coreProperties>
</file>